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EB7" w:rsidRPr="00D55F00" w:rsidRDefault="003F4EB7" w:rsidP="003F4EB7">
      <w:pPr>
        <w:pStyle w:val="Bezmezer"/>
        <w:jc w:val="center"/>
        <w:rPr>
          <w:b/>
        </w:rPr>
      </w:pPr>
      <w:r w:rsidRPr="00D55F00">
        <w:rPr>
          <w:b/>
        </w:rPr>
        <w:t>Základní škola a mateřská škola Drnholec, okres Břeclav, příspěvková organizace</w:t>
      </w:r>
    </w:p>
    <w:p w:rsidR="003F4EB7" w:rsidRPr="00D55F00" w:rsidRDefault="003F4EB7" w:rsidP="003F4EB7">
      <w:pPr>
        <w:pStyle w:val="Bezmezer"/>
        <w:jc w:val="center"/>
        <w:rPr>
          <w:b/>
        </w:rPr>
      </w:pPr>
      <w:r w:rsidRPr="00D55F00">
        <w:rPr>
          <w:b/>
        </w:rPr>
        <w:t>oznamuje, že</w:t>
      </w:r>
    </w:p>
    <w:p w:rsidR="003F4EB7" w:rsidRPr="00D55F00" w:rsidRDefault="003F4EB7" w:rsidP="003F4EB7">
      <w:pPr>
        <w:pStyle w:val="Bezmezer"/>
        <w:jc w:val="center"/>
        <w:rPr>
          <w:b/>
          <w:color w:val="70AD47" w:themeColor="accent6"/>
        </w:rPr>
      </w:pPr>
    </w:p>
    <w:p w:rsidR="003F4EB7" w:rsidRPr="00D55F00" w:rsidRDefault="003F4EB7" w:rsidP="003F4EB7">
      <w:pPr>
        <w:pStyle w:val="Bezmezer"/>
        <w:jc w:val="center"/>
        <w:rPr>
          <w:b/>
          <w:color w:val="70AD47" w:themeColor="accent6"/>
        </w:rPr>
      </w:pPr>
      <w:r w:rsidRPr="00D55F00">
        <w:rPr>
          <w:b/>
          <w:color w:val="70AD47" w:themeColor="accent6"/>
        </w:rPr>
        <w:t>zápis dětí do Mateřské školy v Drnholci</w:t>
      </w:r>
    </w:p>
    <w:p w:rsidR="003F4EB7" w:rsidRPr="00D55F00" w:rsidRDefault="003F4EB7" w:rsidP="003F4EB7">
      <w:pPr>
        <w:pStyle w:val="Bezmezer"/>
        <w:jc w:val="center"/>
        <w:rPr>
          <w:b/>
          <w:color w:val="70AD47" w:themeColor="accent6"/>
        </w:rPr>
      </w:pPr>
      <w:r w:rsidRPr="00D55F00">
        <w:rPr>
          <w:b/>
          <w:color w:val="70AD47" w:themeColor="accent6"/>
        </w:rPr>
        <w:t>pro školní rok 2025/2026 se uskuteční</w:t>
      </w:r>
    </w:p>
    <w:p w:rsidR="003F4EB7" w:rsidRPr="00D55F00" w:rsidRDefault="003F4EB7" w:rsidP="003F4EB7">
      <w:pPr>
        <w:pStyle w:val="Bezmezer"/>
        <w:jc w:val="center"/>
        <w:rPr>
          <w:b/>
          <w:color w:val="70AD47" w:themeColor="accent6"/>
        </w:rPr>
      </w:pPr>
      <w:r w:rsidRPr="00D55F00">
        <w:rPr>
          <w:b/>
          <w:color w:val="70AD47" w:themeColor="accent6"/>
        </w:rPr>
        <w:t>ve čtvrtek 15. května 2025</w:t>
      </w:r>
    </w:p>
    <w:p w:rsidR="003F4EB7" w:rsidRPr="00D55F00" w:rsidRDefault="003F4EB7" w:rsidP="003F4EB7">
      <w:pPr>
        <w:pStyle w:val="Bezmezer"/>
        <w:jc w:val="center"/>
        <w:rPr>
          <w:b/>
          <w:color w:val="70AD47" w:themeColor="accent6"/>
        </w:rPr>
      </w:pPr>
      <w:r w:rsidRPr="00D55F00">
        <w:rPr>
          <w:b/>
          <w:color w:val="70AD47" w:themeColor="accent6"/>
        </w:rPr>
        <w:t xml:space="preserve">v budově MŠ </w:t>
      </w:r>
      <w:proofErr w:type="spellStart"/>
      <w:r w:rsidRPr="00D55F00">
        <w:rPr>
          <w:b/>
          <w:color w:val="70AD47" w:themeColor="accent6"/>
        </w:rPr>
        <w:t>Hrušovanská</w:t>
      </w:r>
      <w:proofErr w:type="spellEnd"/>
      <w:r w:rsidRPr="00D55F00">
        <w:rPr>
          <w:b/>
          <w:color w:val="70AD47" w:themeColor="accent6"/>
        </w:rPr>
        <w:t xml:space="preserve"> 46 v době od 1</w:t>
      </w:r>
      <w:r w:rsidR="004747CE">
        <w:rPr>
          <w:b/>
          <w:color w:val="70AD47" w:themeColor="accent6"/>
        </w:rPr>
        <w:t>5</w:t>
      </w:r>
      <w:r w:rsidRPr="00D55F00">
        <w:rPr>
          <w:b/>
          <w:color w:val="70AD47" w:themeColor="accent6"/>
        </w:rPr>
        <w:t>.</w:t>
      </w:r>
      <w:r w:rsidR="004747CE">
        <w:rPr>
          <w:b/>
          <w:color w:val="70AD47" w:themeColor="accent6"/>
        </w:rPr>
        <w:t>30</w:t>
      </w:r>
      <w:r w:rsidRPr="00D55F00">
        <w:rPr>
          <w:b/>
          <w:color w:val="70AD47" w:themeColor="accent6"/>
        </w:rPr>
        <w:t xml:space="preserve"> do 1</w:t>
      </w:r>
      <w:r w:rsidR="004747CE">
        <w:rPr>
          <w:b/>
          <w:color w:val="70AD47" w:themeColor="accent6"/>
        </w:rPr>
        <w:t>7</w:t>
      </w:r>
      <w:r w:rsidRPr="00D55F00">
        <w:rPr>
          <w:b/>
          <w:color w:val="70AD47" w:themeColor="accent6"/>
        </w:rPr>
        <w:t>.30 hodin.</w:t>
      </w:r>
    </w:p>
    <w:p w:rsidR="003F4EB7" w:rsidRPr="003F4EB7" w:rsidRDefault="003F4EB7" w:rsidP="003F4EB7">
      <w:pPr>
        <w:pStyle w:val="Bezmezer"/>
        <w:rPr>
          <w:sz w:val="24"/>
        </w:rPr>
      </w:pPr>
      <w:r w:rsidRPr="003F4EB7">
        <w:rPr>
          <w:sz w:val="24"/>
        </w:rPr>
        <w:t> </w:t>
      </w:r>
    </w:p>
    <w:p w:rsidR="004747CE" w:rsidRDefault="003F4EB7" w:rsidP="003F4EB7">
      <w:pPr>
        <w:pStyle w:val="Bezmezer"/>
        <w:jc w:val="both"/>
      </w:pPr>
      <w:r w:rsidRPr="00D55F00">
        <w:t>Pro usnadnění a </w:t>
      </w:r>
      <w:r w:rsidRPr="00D55F00">
        <w:rPr>
          <w:b/>
        </w:rPr>
        <w:t>urychlení zápisu</w:t>
      </w:r>
      <w:r w:rsidRPr="00D55F00">
        <w:t xml:space="preserve"> Vašeho dítěte do naší mateřské školy využijte, prosím, </w:t>
      </w:r>
      <w:r w:rsidRPr="00D55F00">
        <w:rPr>
          <w:b/>
        </w:rPr>
        <w:t xml:space="preserve">elektronického </w:t>
      </w:r>
      <w:proofErr w:type="spellStart"/>
      <w:r w:rsidRPr="00D55F00">
        <w:rPr>
          <w:b/>
        </w:rPr>
        <w:t>předzápisu</w:t>
      </w:r>
      <w:proofErr w:type="spellEnd"/>
      <w:r w:rsidRPr="00D55F00">
        <w:t xml:space="preserve"> v termínu od 10. 4. 2025 do 12. 5. 2025. Podrobné informace o registraci, postupu vyplnění formulářů v elektronickém </w:t>
      </w:r>
      <w:proofErr w:type="spellStart"/>
      <w:r w:rsidRPr="00D55F00">
        <w:t>předzápisu</w:t>
      </w:r>
      <w:proofErr w:type="spellEnd"/>
      <w:r w:rsidRPr="00D55F00">
        <w:t xml:space="preserve"> naleznete na tomto odkazu </w:t>
      </w:r>
      <w:hyperlink r:id="rId5" w:history="1">
        <w:r w:rsidR="004747CE" w:rsidRPr="001555CA">
          <w:rPr>
            <w:rStyle w:val="Hypertextovodkaz"/>
          </w:rPr>
          <w:t>https://elektronickypredzapis.cz/materska-skola/drnholec</w:t>
        </w:r>
      </w:hyperlink>
    </w:p>
    <w:p w:rsidR="003F4EB7" w:rsidRPr="00D55F00" w:rsidRDefault="004747CE" w:rsidP="003F4EB7">
      <w:pPr>
        <w:pStyle w:val="Bezmezer"/>
        <w:jc w:val="both"/>
      </w:pPr>
      <w:r w:rsidRPr="00D55F00">
        <w:t xml:space="preserve"> </w:t>
      </w:r>
    </w:p>
    <w:p w:rsidR="003F4EB7" w:rsidRPr="00D55F00" w:rsidRDefault="003F4EB7" w:rsidP="003F4EB7">
      <w:pPr>
        <w:pStyle w:val="Bezmezer"/>
        <w:jc w:val="both"/>
      </w:pPr>
      <w:r w:rsidRPr="00D55F00">
        <w:t>Ve čtvrtek 15. 5. 2025 si zákonní zástupci s sebou přinesou svůj </w:t>
      </w:r>
      <w:r w:rsidRPr="00D55F00">
        <w:rPr>
          <w:b/>
        </w:rPr>
        <w:t>doklad totožnosti, rodný list dítěte, vyplněné a vytisknuté dokumenty</w:t>
      </w:r>
      <w:r w:rsidRPr="00D55F00">
        <w:t xml:space="preserve"> z elektronického </w:t>
      </w:r>
      <w:proofErr w:type="spellStart"/>
      <w:r w:rsidRPr="00D55F00">
        <w:t>předzápisu</w:t>
      </w:r>
      <w:proofErr w:type="spellEnd"/>
      <w:r w:rsidRPr="00D55F00">
        <w:t>:            </w:t>
      </w:r>
    </w:p>
    <w:p w:rsidR="003F4EB7" w:rsidRPr="00D55F00" w:rsidRDefault="003F4EB7" w:rsidP="003F4EB7">
      <w:pPr>
        <w:pStyle w:val="Bezmezer"/>
      </w:pPr>
    </w:p>
    <w:p w:rsidR="003F4EB7" w:rsidRPr="00D55F00" w:rsidRDefault="003F4EB7" w:rsidP="003F4EB7">
      <w:pPr>
        <w:pStyle w:val="Bezmezer"/>
        <w:numPr>
          <w:ilvl w:val="0"/>
          <w:numId w:val="3"/>
        </w:numPr>
        <w:rPr>
          <w:b/>
        </w:rPr>
      </w:pPr>
      <w:r w:rsidRPr="00D55F00">
        <w:rPr>
          <w:b/>
        </w:rPr>
        <w:t>Informace o zpracování osobních údajů</w:t>
      </w:r>
    </w:p>
    <w:p w:rsidR="003F4EB7" w:rsidRPr="00D55F00" w:rsidRDefault="003F4EB7" w:rsidP="003F4EB7">
      <w:pPr>
        <w:pStyle w:val="Bezmezer"/>
        <w:numPr>
          <w:ilvl w:val="0"/>
          <w:numId w:val="3"/>
        </w:numPr>
        <w:rPr>
          <w:b/>
        </w:rPr>
      </w:pPr>
      <w:r w:rsidRPr="00D55F00">
        <w:rPr>
          <w:b/>
        </w:rPr>
        <w:t>Zápisní list</w:t>
      </w:r>
    </w:p>
    <w:p w:rsidR="003F4EB7" w:rsidRPr="00D55F00" w:rsidRDefault="003F4EB7" w:rsidP="003F4EB7">
      <w:pPr>
        <w:pStyle w:val="Bezmezer"/>
        <w:numPr>
          <w:ilvl w:val="0"/>
          <w:numId w:val="3"/>
        </w:numPr>
        <w:rPr>
          <w:b/>
        </w:rPr>
      </w:pPr>
      <w:r w:rsidRPr="00D55F00">
        <w:rPr>
          <w:b/>
        </w:rPr>
        <w:t>Žádost o přijetí</w:t>
      </w:r>
    </w:p>
    <w:p w:rsidR="003F4EB7" w:rsidRPr="00D55F00" w:rsidRDefault="003F4EB7" w:rsidP="003F4EB7">
      <w:pPr>
        <w:pStyle w:val="Bezmezer"/>
        <w:numPr>
          <w:ilvl w:val="0"/>
          <w:numId w:val="3"/>
        </w:numPr>
        <w:rPr>
          <w:b/>
        </w:rPr>
      </w:pPr>
      <w:r w:rsidRPr="00D55F00">
        <w:rPr>
          <w:b/>
        </w:rPr>
        <w:t>Vyjádření dětského lékaře potvrzené lékařem</w:t>
      </w:r>
    </w:p>
    <w:p w:rsidR="003F4EB7" w:rsidRPr="00D55F00" w:rsidRDefault="003F4EB7" w:rsidP="003F4EB7">
      <w:pPr>
        <w:pStyle w:val="Bezmezer"/>
      </w:pPr>
    </w:p>
    <w:p w:rsidR="003F4EB7" w:rsidRPr="00D55F00" w:rsidRDefault="003F4EB7" w:rsidP="003F4EB7">
      <w:pPr>
        <w:pStyle w:val="Bezmezer"/>
      </w:pPr>
      <w:r w:rsidRPr="00D55F00">
        <w:rPr>
          <w:b/>
          <w:color w:val="4472C4" w:themeColor="accent1"/>
        </w:rPr>
        <w:t>Kritéria pro přijetí dětí k předškolnímu vzdělávání </w:t>
      </w:r>
      <w:r w:rsidRPr="00D55F00">
        <w:t>v MŠ Drnholec na školní rok 2025/2026:</w:t>
      </w:r>
    </w:p>
    <w:p w:rsidR="003F4EB7" w:rsidRPr="00D55F00" w:rsidRDefault="003F4EB7" w:rsidP="003F4EB7">
      <w:pPr>
        <w:pStyle w:val="Bezmezer"/>
      </w:pPr>
    </w:p>
    <w:p w:rsidR="003F4EB7" w:rsidRPr="00D55F00" w:rsidRDefault="003F4EB7" w:rsidP="003F4EB7">
      <w:pPr>
        <w:pStyle w:val="Bezmezer"/>
        <w:jc w:val="both"/>
      </w:pPr>
      <w:r w:rsidRPr="00D55F00">
        <w:t>Ředitelka Základní školy a mateřské školy Drnholec, okres Břeclav, příspěvková organizace v souladu se zákonem č. 561/2004 Sb., o předškolním, základním, středním, vyšším odborném a jiném vzdělávání (školský zákon), stanovila následující kritéria, podle kterých bude postupovat při rozhodování o přijetí dítěte k předškolnímu vzdělávání v mateřské škole v případě, kdy počet žádostí překročí stanovenou kapacitu maximálního počtu dětí pro mateřskou školu:</w:t>
      </w:r>
    </w:p>
    <w:p w:rsidR="003F4EB7" w:rsidRPr="00D55F00" w:rsidRDefault="003F4EB7" w:rsidP="003F4EB7">
      <w:pPr>
        <w:pStyle w:val="Bezmezer"/>
      </w:pPr>
    </w:p>
    <w:p w:rsidR="003F4EB7" w:rsidRPr="00D55F00" w:rsidRDefault="003F4EB7" w:rsidP="003F4EB7">
      <w:pPr>
        <w:pStyle w:val="Bezmezer"/>
        <w:numPr>
          <w:ilvl w:val="0"/>
          <w:numId w:val="4"/>
        </w:numPr>
        <w:jc w:val="both"/>
      </w:pPr>
      <w:r w:rsidRPr="00D55F00">
        <w:t>Dítě, na které se vztahuje </w:t>
      </w:r>
      <w:r w:rsidRPr="00D55F00">
        <w:rPr>
          <w:b/>
        </w:rPr>
        <w:t>povinné předškolní vzdělávání</w:t>
      </w:r>
      <w:r w:rsidRPr="00D55F00">
        <w:t xml:space="preserve"> podle § </w:t>
      </w:r>
      <w:proofErr w:type="gramStart"/>
      <w:r w:rsidRPr="00D55F00">
        <w:t>34a</w:t>
      </w:r>
      <w:proofErr w:type="gramEnd"/>
      <w:r w:rsidRPr="00D55F00">
        <w:t xml:space="preserve"> školského zákona s místem </w:t>
      </w:r>
      <w:r w:rsidRPr="00D55F00">
        <w:rPr>
          <w:b/>
        </w:rPr>
        <w:t>trvalého pobytu v obci Drnholec</w:t>
      </w:r>
      <w:r w:rsidRPr="00D55F00">
        <w:t>, v případě cizinců s místem pobytu v obci Drnholec. Zákonný zástupce je povinen přihlásit k zápisu k předškolnímu vzdělávání dítě, které k 31. 8. 2025 dosáhlo 5 let nebo má udělen odklad školní docházky.</w:t>
      </w:r>
    </w:p>
    <w:p w:rsidR="003F4EB7" w:rsidRPr="00D55F00" w:rsidRDefault="003F4EB7" w:rsidP="003F4EB7">
      <w:pPr>
        <w:pStyle w:val="Bezmezer"/>
        <w:numPr>
          <w:ilvl w:val="0"/>
          <w:numId w:val="4"/>
        </w:numPr>
        <w:jc w:val="both"/>
      </w:pPr>
      <w:r w:rsidRPr="00D55F00">
        <w:t>Dítě, které nejpozději k 31. 8. 2025 dovrší </w:t>
      </w:r>
      <w:r w:rsidRPr="00D55F00">
        <w:rPr>
          <w:b/>
        </w:rPr>
        <w:t>věk 4 let</w:t>
      </w:r>
      <w:r w:rsidRPr="00D55F00">
        <w:t>, je řádně očkováno dle § 50 zákona č.258/2000 Sb., o ochraně veřejného zdraví a má </w:t>
      </w:r>
      <w:r w:rsidRPr="00D55F00">
        <w:rPr>
          <w:b/>
        </w:rPr>
        <w:t>trvalý pobyt v obci Drnholec</w:t>
      </w:r>
      <w:r w:rsidRPr="00D55F00">
        <w:t>, v případě cizinců místo pobytu v obci Drnholec.</w:t>
      </w:r>
    </w:p>
    <w:p w:rsidR="003F4EB7" w:rsidRPr="00D55F00" w:rsidRDefault="003F4EB7" w:rsidP="003F4EB7">
      <w:pPr>
        <w:pStyle w:val="Bezmezer"/>
        <w:numPr>
          <w:ilvl w:val="0"/>
          <w:numId w:val="4"/>
        </w:numPr>
        <w:jc w:val="both"/>
      </w:pPr>
      <w:r w:rsidRPr="00D55F00">
        <w:t xml:space="preserve">Dítě, které nejpozději k 31. 8. 2025 dovrší </w:t>
      </w:r>
      <w:r w:rsidRPr="00D55F00">
        <w:rPr>
          <w:b/>
        </w:rPr>
        <w:t>věk 3 let</w:t>
      </w:r>
      <w:r w:rsidRPr="00D55F00">
        <w:t>, je řádně očkováno dle § 50 zákona č.258/2000 Sb., o ochraně veřejného zdraví a má </w:t>
      </w:r>
      <w:r w:rsidRPr="00D55F00">
        <w:rPr>
          <w:b/>
        </w:rPr>
        <w:t>trvalý pobyt v obci Drnholec</w:t>
      </w:r>
      <w:r w:rsidRPr="00D55F00">
        <w:t>, v případě cizinců místo pobytu v obci Drnholec.</w:t>
      </w:r>
    </w:p>
    <w:p w:rsidR="003F4EB7" w:rsidRPr="00D55F00" w:rsidRDefault="003F4EB7" w:rsidP="003F4EB7">
      <w:pPr>
        <w:pStyle w:val="Bezmezer"/>
        <w:numPr>
          <w:ilvl w:val="0"/>
          <w:numId w:val="4"/>
        </w:numPr>
        <w:jc w:val="both"/>
      </w:pPr>
      <w:r w:rsidRPr="00D55F00">
        <w:t xml:space="preserve">Dítě, které nejpozději k 31. 12. 2025 dovrší </w:t>
      </w:r>
      <w:r w:rsidRPr="00D55F00">
        <w:rPr>
          <w:b/>
        </w:rPr>
        <w:t>věk 3 let</w:t>
      </w:r>
      <w:r w:rsidRPr="00D55F00">
        <w:t>, je řádně očkováno dle § 50 zákona č.258/2000 Sb., o ochraně veřejného zdraví a má </w:t>
      </w:r>
      <w:r w:rsidRPr="00D55F00">
        <w:rPr>
          <w:b/>
        </w:rPr>
        <w:t>trvalý pobyt v obci Drnholec</w:t>
      </w:r>
      <w:r w:rsidRPr="00D55F00">
        <w:t>, v případě cizinců místo pobytu v obci Drnholec.</w:t>
      </w:r>
    </w:p>
    <w:p w:rsidR="00D55F00" w:rsidRPr="00D55F00" w:rsidRDefault="003F4EB7" w:rsidP="00675ECD">
      <w:pPr>
        <w:pStyle w:val="Bezmezer"/>
        <w:numPr>
          <w:ilvl w:val="0"/>
          <w:numId w:val="4"/>
        </w:numPr>
        <w:jc w:val="both"/>
      </w:pPr>
      <w:r w:rsidRPr="00D55F00">
        <w:t xml:space="preserve">Děti s trvalým pobytem v Drnholci a děti z jiných spádových oblastí, které nesplňují jeden z bodů 1-4. </w:t>
      </w:r>
      <w:r w:rsidR="00D55F00" w:rsidRPr="004747CE">
        <w:t xml:space="preserve">Děti budou řazeny podle dosaženého věku od nejstarších po nejmladší. </w:t>
      </w:r>
    </w:p>
    <w:p w:rsidR="00D55F00" w:rsidRPr="00D55F00" w:rsidRDefault="00D55F00" w:rsidP="00D55F00">
      <w:pPr>
        <w:pStyle w:val="Bezmezer"/>
      </w:pPr>
    </w:p>
    <w:p w:rsidR="003F4EB7" w:rsidRPr="00D55F00" w:rsidRDefault="003F4EB7" w:rsidP="00D55F00">
      <w:pPr>
        <w:pStyle w:val="Bezmezer"/>
        <w:jc w:val="both"/>
      </w:pPr>
      <w:r w:rsidRPr="00D55F00">
        <w:t>Podle § 50 zákona o ochraně veřejného zdraví je povinnost podrobit se stanoveným pravidelným očkováním, nebo mít doklad, že je dítě proti nákaze imunní nebo se nemůže očkování podrobit pro trvalou kontraindikaci. Tato povinnost se netýká dítěte, které plní povinné předškolní vzdělávání.</w:t>
      </w:r>
    </w:p>
    <w:p w:rsidR="00D55F00" w:rsidRPr="00D55F00" w:rsidRDefault="00D55F00" w:rsidP="00D55F00">
      <w:pPr>
        <w:pStyle w:val="Bezmezer"/>
        <w:jc w:val="both"/>
      </w:pPr>
    </w:p>
    <w:p w:rsidR="003F4EB7" w:rsidRPr="00D55F00" w:rsidRDefault="003F4EB7" w:rsidP="00D55F00">
      <w:pPr>
        <w:pStyle w:val="Bezmezer"/>
        <w:jc w:val="both"/>
      </w:pPr>
      <w:r w:rsidRPr="00D55F00">
        <w:t>V případě dotazů se neváhejte obrátit na zástupkyni ředitelky pro MŠ p</w:t>
      </w:r>
      <w:r w:rsidR="00D55F00" w:rsidRPr="00D55F00">
        <w:t>. Ivetu Zelenákovou Žaludkovou</w:t>
      </w:r>
      <w:r w:rsidRPr="00D55F00">
        <w:t>, email</w:t>
      </w:r>
      <w:r w:rsidR="00D55F00" w:rsidRPr="00D55F00">
        <w:t xml:space="preserve"> </w:t>
      </w:r>
      <w:hyperlink r:id="rId6" w:history="1">
        <w:r w:rsidR="00D55F00" w:rsidRPr="00D55F00">
          <w:rPr>
            <w:rStyle w:val="Hypertextovodkaz"/>
          </w:rPr>
          <w:t>iveta.zaludkova@zsamsdrnholec.cz</w:t>
        </w:r>
      </w:hyperlink>
      <w:r w:rsidR="00D55F00" w:rsidRPr="00D55F00">
        <w:t xml:space="preserve"> </w:t>
      </w:r>
      <w:r w:rsidRPr="00D55F00">
        <w:t> nebo tel. č. 727 941 715.</w:t>
      </w:r>
    </w:p>
    <w:p w:rsidR="00D55F00" w:rsidRPr="00D55F00" w:rsidRDefault="00D55F00" w:rsidP="003F4EB7">
      <w:pPr>
        <w:pStyle w:val="Bezmezer"/>
      </w:pPr>
    </w:p>
    <w:p w:rsidR="004747CE" w:rsidRDefault="004747CE" w:rsidP="003F4EB7">
      <w:pPr>
        <w:pStyle w:val="Bezmezer"/>
      </w:pPr>
    </w:p>
    <w:p w:rsidR="004747CE" w:rsidRDefault="004747CE" w:rsidP="003F4EB7">
      <w:pPr>
        <w:pStyle w:val="Bezmezer"/>
      </w:pPr>
    </w:p>
    <w:p w:rsidR="003F4EB7" w:rsidRPr="00D55F00" w:rsidRDefault="003F4EB7" w:rsidP="003F4EB7">
      <w:pPr>
        <w:pStyle w:val="Bezmezer"/>
      </w:pPr>
      <w:r w:rsidRPr="00D55F00">
        <w:t xml:space="preserve">V Drnholci </w:t>
      </w:r>
      <w:r w:rsidR="004747CE">
        <w:t>10</w:t>
      </w:r>
      <w:r w:rsidRPr="00D55F00">
        <w:t xml:space="preserve">. </w:t>
      </w:r>
      <w:bookmarkStart w:id="0" w:name="_GoBack"/>
      <w:bookmarkEnd w:id="0"/>
      <w:r w:rsidRPr="00D55F00">
        <w:t>4. 202</w:t>
      </w:r>
      <w:r w:rsidR="00D55F00" w:rsidRPr="00D55F00">
        <w:t>5</w:t>
      </w:r>
    </w:p>
    <w:p w:rsidR="00D55F00" w:rsidRPr="00D55F00" w:rsidRDefault="00D55F00" w:rsidP="003F4EB7">
      <w:pPr>
        <w:pStyle w:val="Bezmezer"/>
      </w:pPr>
    </w:p>
    <w:p w:rsidR="00BF7767" w:rsidRPr="00D55F00" w:rsidRDefault="003F4EB7" w:rsidP="003F4EB7">
      <w:pPr>
        <w:pStyle w:val="Bezmezer"/>
      </w:pPr>
      <w:r w:rsidRPr="00D55F00">
        <w:t>Mgr. Hana Vlková, ředitelka školy</w:t>
      </w:r>
    </w:p>
    <w:sectPr w:rsidR="00BF7767" w:rsidRPr="00D55F00" w:rsidSect="003F4E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B5E"/>
    <w:multiLevelType w:val="multilevel"/>
    <w:tmpl w:val="4E7A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97861"/>
    <w:multiLevelType w:val="hybridMultilevel"/>
    <w:tmpl w:val="619E8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DB725F"/>
    <w:multiLevelType w:val="multilevel"/>
    <w:tmpl w:val="0AC8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12395"/>
    <w:multiLevelType w:val="hybridMultilevel"/>
    <w:tmpl w:val="628C0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B7"/>
    <w:rsid w:val="003F4EB7"/>
    <w:rsid w:val="004747CE"/>
    <w:rsid w:val="00BF7767"/>
    <w:rsid w:val="00D55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404"/>
  <w15:chartTrackingRefBased/>
  <w15:docId w15:val="{BEBAE357-7942-4FB6-8E81-12B7B70D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4EB7"/>
    <w:rPr>
      <w:color w:val="0563C1" w:themeColor="hyperlink"/>
      <w:u w:val="single"/>
    </w:rPr>
  </w:style>
  <w:style w:type="character" w:styleId="Nevyeenzmnka">
    <w:name w:val="Unresolved Mention"/>
    <w:basedOn w:val="Standardnpsmoodstavce"/>
    <w:uiPriority w:val="99"/>
    <w:semiHidden/>
    <w:unhideWhenUsed/>
    <w:rsid w:val="003F4EB7"/>
    <w:rPr>
      <w:color w:val="605E5C"/>
      <w:shd w:val="clear" w:color="auto" w:fill="E1DFDD"/>
    </w:rPr>
  </w:style>
  <w:style w:type="paragraph" w:styleId="Bezmezer">
    <w:name w:val="No Spacing"/>
    <w:uiPriority w:val="1"/>
    <w:qFormat/>
    <w:rsid w:val="003F4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2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eta.zaludkova@zsamsdrnholec.cz" TargetMode="External"/><Relationship Id="rId5" Type="http://schemas.openxmlformats.org/officeDocument/2006/relationships/hyperlink" Target="https://elektronickypredzapis.cz/materska-skola/drnhol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467</Words>
  <Characters>2757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2</cp:revision>
  <dcterms:created xsi:type="dcterms:W3CDTF">2025-04-01T16:05:00Z</dcterms:created>
  <dcterms:modified xsi:type="dcterms:W3CDTF">2025-04-10T15:36:00Z</dcterms:modified>
</cp:coreProperties>
</file>